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E9" w:rsidRPr="00A730E9" w:rsidRDefault="00A730E9" w:rsidP="00A730E9">
      <w:pPr>
        <w:tabs>
          <w:tab w:val="num" w:pos="1440"/>
        </w:tabs>
        <w:snapToGrid w:val="0"/>
        <w:spacing w:beforeLines="50" w:before="180" w:line="460" w:lineRule="atLeast"/>
        <w:ind w:leftChars="-1" w:left="-2"/>
        <w:jc w:val="center"/>
        <w:rPr>
          <w:rFonts w:ascii="標楷體" w:eastAsia="標楷體" w:hAnsi="標楷體"/>
          <w:sz w:val="36"/>
          <w:szCs w:val="36"/>
        </w:rPr>
      </w:pPr>
      <w:r w:rsidRPr="00A730E9">
        <w:rPr>
          <w:rFonts w:ascii="標楷體" w:eastAsia="標楷體" w:hAnsi="標楷體" w:hint="eastAsia"/>
          <w:sz w:val="36"/>
          <w:szCs w:val="36"/>
        </w:rPr>
        <w:t>臺北市</w:t>
      </w:r>
      <w:r w:rsidRPr="00A730E9">
        <w:rPr>
          <w:rFonts w:ascii="標楷體" w:eastAsia="標楷體" w:hAnsi="標楷體" w:hint="eastAsia"/>
          <w:sz w:val="36"/>
          <w:szCs w:val="36"/>
        </w:rPr>
        <w:t>信義區博愛國民小學107學年度冷氣電費說明</w:t>
      </w:r>
    </w:p>
    <w:p w:rsidR="00A730E9" w:rsidRDefault="00A730E9" w:rsidP="00125BE2">
      <w:pPr>
        <w:tabs>
          <w:tab w:val="num" w:pos="1440"/>
        </w:tabs>
        <w:snapToGrid w:val="0"/>
        <w:spacing w:beforeLines="50" w:before="180" w:line="460" w:lineRule="atLeast"/>
        <w:ind w:leftChars="-1"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125BE2" w:rsidRPr="00A730E9" w:rsidRDefault="00125BE2" w:rsidP="00125BE2">
      <w:pPr>
        <w:tabs>
          <w:tab w:val="num" w:pos="1440"/>
        </w:tabs>
        <w:snapToGrid w:val="0"/>
        <w:spacing w:beforeLines="50" w:before="180" w:line="460" w:lineRule="atLeast"/>
        <w:ind w:leftChars="-1" w:left="-2"/>
        <w:jc w:val="both"/>
        <w:rPr>
          <w:rFonts w:ascii="標楷體" w:eastAsia="標楷體" w:hAnsi="標楷體"/>
          <w:b/>
          <w:sz w:val="28"/>
          <w:szCs w:val="28"/>
        </w:rPr>
      </w:pPr>
      <w:r w:rsidRPr="00A730E9">
        <w:rPr>
          <w:rFonts w:ascii="標楷體" w:eastAsia="標楷體" w:hAnsi="標楷體" w:hint="eastAsia"/>
          <w:b/>
          <w:sz w:val="28"/>
          <w:szCs w:val="28"/>
        </w:rPr>
        <w:t>每度電費計算公式為：(A+ B+ C)*1.3 (小數點無條件進入)</w:t>
      </w:r>
    </w:p>
    <w:p w:rsidR="00A730E9" w:rsidRPr="00A730E9" w:rsidRDefault="00A730E9" w:rsidP="00125BE2">
      <w:pPr>
        <w:tabs>
          <w:tab w:val="num" w:pos="1440"/>
        </w:tabs>
        <w:snapToGrid w:val="0"/>
        <w:spacing w:beforeLines="50" w:before="180" w:line="460" w:lineRule="atLeast"/>
        <w:ind w:leftChars="-1" w:left="-2"/>
        <w:jc w:val="both"/>
        <w:rPr>
          <w:rFonts w:ascii="標楷體" w:eastAsia="標楷體" w:hAnsi="標楷體"/>
          <w:sz w:val="28"/>
          <w:szCs w:val="28"/>
        </w:rPr>
      </w:pPr>
      <w:r w:rsidRPr="00A730E9">
        <w:rPr>
          <w:rFonts w:ascii="標楷體" w:eastAsia="標楷體" w:hAnsi="標楷體" w:hint="eastAsia"/>
          <w:sz w:val="28"/>
          <w:szCs w:val="28"/>
        </w:rPr>
        <w:t>備註：加收</w:t>
      </w:r>
      <w:r>
        <w:rPr>
          <w:rFonts w:ascii="標楷體" w:eastAsia="標楷體" w:hAnsi="標楷體" w:hint="eastAsia"/>
          <w:sz w:val="28"/>
          <w:szCs w:val="28"/>
        </w:rPr>
        <w:t>0.3是作為冷氣維護與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舊基金，因本校另收定額之</w:t>
      </w:r>
      <w:r>
        <w:rPr>
          <w:rFonts w:ascii="標楷體" w:eastAsia="標楷體" w:hAnsi="標楷體" w:hint="eastAsia"/>
          <w:sz w:val="28"/>
          <w:szCs w:val="28"/>
        </w:rPr>
        <w:t>冷氣維護與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舊基金</w:t>
      </w:r>
      <w:r>
        <w:rPr>
          <w:rFonts w:ascii="標楷體" w:eastAsia="標楷體" w:hAnsi="標楷體" w:hint="eastAsia"/>
          <w:sz w:val="28"/>
          <w:szCs w:val="28"/>
        </w:rPr>
        <w:t>，故未再乘1.3。</w:t>
      </w:r>
    </w:p>
    <w:p w:rsidR="00125BE2" w:rsidRPr="00FB583A" w:rsidRDefault="00125BE2" w:rsidP="00A730E9">
      <w:pPr>
        <w:numPr>
          <w:ilvl w:val="1"/>
          <w:numId w:val="1"/>
        </w:numPr>
        <w:tabs>
          <w:tab w:val="clear" w:pos="1680"/>
        </w:tabs>
        <w:snapToGrid w:val="0"/>
        <w:spacing w:line="460" w:lineRule="atLeas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FB583A">
        <w:rPr>
          <w:rFonts w:ascii="標楷體" w:eastAsia="標楷體" w:hAnsi="標楷體" w:hint="eastAsia"/>
          <w:color w:val="FF0000"/>
          <w:sz w:val="28"/>
          <w:szCs w:val="28"/>
        </w:rPr>
        <w:t>A＝流動電費</w:t>
      </w:r>
      <w:r w:rsidRPr="00FB583A">
        <w:rPr>
          <w:rFonts w:ascii="標楷體" w:eastAsia="標楷體" w:hAnsi="標楷體" w:hint="eastAsia"/>
          <w:sz w:val="28"/>
          <w:szCs w:val="28"/>
        </w:rPr>
        <w:t>，以臺電公司夏月（6、7、8、9月）高壓供電周一至周五尖峰時間</w:t>
      </w:r>
      <w:proofErr w:type="gramStart"/>
      <w:r w:rsidRPr="00FB583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B583A">
        <w:rPr>
          <w:rFonts w:ascii="標楷體" w:eastAsia="標楷體" w:hAnsi="標楷體" w:hint="eastAsia"/>
          <w:sz w:val="28"/>
          <w:szCs w:val="28"/>
        </w:rPr>
        <w:t>07:30-22:30</w:t>
      </w:r>
      <w:proofErr w:type="gramStart"/>
      <w:r w:rsidRPr="00FB583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B583A">
        <w:rPr>
          <w:rFonts w:ascii="標楷體" w:eastAsia="標楷體" w:hAnsi="標楷體" w:hint="eastAsia"/>
          <w:sz w:val="28"/>
          <w:szCs w:val="28"/>
        </w:rPr>
        <w:t>每度電價收取標準計。</w:t>
      </w:r>
    </w:p>
    <w:p w:rsidR="00125BE2" w:rsidRPr="00FB583A" w:rsidRDefault="00125BE2" w:rsidP="00A730E9">
      <w:pPr>
        <w:numPr>
          <w:ilvl w:val="1"/>
          <w:numId w:val="1"/>
        </w:numPr>
        <w:tabs>
          <w:tab w:val="clear" w:pos="1680"/>
        </w:tabs>
        <w:snapToGrid w:val="0"/>
        <w:spacing w:line="460" w:lineRule="atLeas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FB583A">
        <w:rPr>
          <w:rFonts w:ascii="標楷體" w:eastAsia="標楷體" w:hAnsi="標楷體" w:hint="eastAsia"/>
          <w:color w:val="FF0000"/>
          <w:sz w:val="28"/>
          <w:szCs w:val="28"/>
        </w:rPr>
        <w:t>B＝基本電費</w:t>
      </w:r>
      <w:r w:rsidRPr="00FB583A">
        <w:rPr>
          <w:rFonts w:ascii="標楷體" w:eastAsia="標楷體" w:hAnsi="標楷體" w:hint="eastAsia"/>
          <w:sz w:val="28"/>
          <w:szCs w:val="28"/>
        </w:rPr>
        <w:t>部分，每度B元（四捨五入取至小數點第二位）：以夏月（6、7、8、9月）基本電費總和除以夏月（6、7、 8、9月）使用度數總和 。</w:t>
      </w:r>
    </w:p>
    <w:p w:rsidR="00A730E9" w:rsidRDefault="00125BE2" w:rsidP="00A730E9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FB583A">
        <w:rPr>
          <w:rFonts w:ascii="標楷體" w:eastAsia="標楷體" w:hAnsi="標楷體" w:hint="eastAsia"/>
          <w:color w:val="FF0000"/>
          <w:sz w:val="28"/>
          <w:szCs w:val="28"/>
        </w:rPr>
        <w:t>C＝</w:t>
      </w:r>
      <w:proofErr w:type="gramStart"/>
      <w:r w:rsidRPr="00FB583A">
        <w:rPr>
          <w:rFonts w:ascii="標楷體" w:eastAsia="標楷體" w:hAnsi="標楷體" w:hint="eastAsia"/>
          <w:color w:val="FF0000"/>
          <w:sz w:val="28"/>
          <w:szCs w:val="28"/>
        </w:rPr>
        <w:t>超約附加費</w:t>
      </w:r>
      <w:proofErr w:type="gramEnd"/>
      <w:r w:rsidRPr="00FB583A">
        <w:rPr>
          <w:rFonts w:ascii="標楷體" w:eastAsia="標楷體" w:hAnsi="標楷體" w:hint="eastAsia"/>
          <w:sz w:val="28"/>
          <w:szCs w:val="28"/>
        </w:rPr>
        <w:t>部分，每度C元（四捨五入取至小數點第二位）：以夏月（6、7、8、9月）</w:t>
      </w:r>
      <w:proofErr w:type="gramStart"/>
      <w:r w:rsidRPr="00FB583A">
        <w:rPr>
          <w:rFonts w:ascii="標楷體" w:eastAsia="標楷體" w:hAnsi="標楷體" w:hint="eastAsia"/>
          <w:sz w:val="28"/>
          <w:szCs w:val="28"/>
        </w:rPr>
        <w:t>超約附加費</w:t>
      </w:r>
      <w:proofErr w:type="gramEnd"/>
      <w:r w:rsidRPr="00FB583A">
        <w:rPr>
          <w:rFonts w:ascii="標楷體" w:eastAsia="標楷體" w:hAnsi="標楷體" w:hint="eastAsia"/>
          <w:sz w:val="28"/>
          <w:szCs w:val="28"/>
        </w:rPr>
        <w:t>總和除以夏月（6、7、 8、9月）使用度數總和。</w:t>
      </w:r>
    </w:p>
    <w:p w:rsidR="00A730E9" w:rsidRDefault="00A730E9" w:rsidP="00A730E9">
      <w:pPr>
        <w:rPr>
          <w:rFonts w:ascii="標楷體" w:eastAsia="標楷體" w:hAnsi="標楷體"/>
          <w:sz w:val="28"/>
          <w:szCs w:val="28"/>
        </w:rPr>
      </w:pPr>
      <w:r w:rsidRPr="00A730E9">
        <w:rPr>
          <w:rFonts w:ascii="標楷體" w:eastAsia="標楷體" w:hAnsi="標楷體" w:hint="eastAsia"/>
          <w:sz w:val="28"/>
          <w:szCs w:val="28"/>
        </w:rPr>
        <w:t>數據說明</w:t>
      </w:r>
      <w:r>
        <w:rPr>
          <w:rFonts w:ascii="新細明體" w:hAnsi="新細明體" w:hint="eastAsia"/>
          <w:sz w:val="28"/>
          <w:szCs w:val="28"/>
        </w:rPr>
        <w:t>:</w:t>
      </w:r>
    </w:p>
    <w:p w:rsidR="00A730E9" w:rsidRPr="00A730E9" w:rsidRDefault="00A730E9" w:rsidP="00A730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30E9">
        <w:rPr>
          <w:rFonts w:ascii="標楷體" w:eastAsia="標楷體" w:hAnsi="標楷體" w:hint="eastAsia"/>
          <w:sz w:val="28"/>
          <w:szCs w:val="28"/>
        </w:rPr>
        <w:t>以本校106年8月、9月及 107年6月、7月用電資料為數據。</w:t>
      </w:r>
    </w:p>
    <w:p w:rsidR="00A730E9" w:rsidRDefault="006B4606" w:rsidP="00A730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B4606">
        <w:rPr>
          <w:rFonts w:ascii="標楷體" w:eastAsia="標楷體" w:hAnsi="標楷體" w:hint="eastAsia"/>
          <w:sz w:val="28"/>
          <w:szCs w:val="28"/>
        </w:rPr>
        <w:t>A＝</w:t>
      </w:r>
      <w:r w:rsidR="00A730E9" w:rsidRPr="00A730E9">
        <w:rPr>
          <w:rFonts w:ascii="標楷體" w:eastAsia="標楷體" w:hAnsi="標楷體" w:hint="eastAsia"/>
          <w:sz w:val="28"/>
          <w:szCs w:val="28"/>
        </w:rPr>
        <w:t>流動電費</w:t>
      </w:r>
      <w:r w:rsidR="00A730E9">
        <w:rPr>
          <w:rFonts w:ascii="標楷體" w:eastAsia="標楷體" w:hAnsi="標楷體" w:hint="eastAsia"/>
          <w:sz w:val="28"/>
          <w:szCs w:val="28"/>
        </w:rPr>
        <w:t>以107年4月1日起實施之台電電價表為</w:t>
      </w:r>
      <w:r>
        <w:rPr>
          <w:rFonts w:ascii="標楷體" w:eastAsia="標楷體" w:hAnsi="標楷體" w:hint="eastAsia"/>
          <w:sz w:val="28"/>
          <w:szCs w:val="28"/>
        </w:rPr>
        <w:t>3.29</w:t>
      </w:r>
      <w:r w:rsidRPr="00FB583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4606" w:rsidRDefault="006B4606" w:rsidP="00A730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B4606">
        <w:rPr>
          <w:rFonts w:ascii="標楷體" w:eastAsia="標楷體" w:hAnsi="標楷體" w:hint="eastAsia"/>
          <w:sz w:val="28"/>
          <w:szCs w:val="28"/>
        </w:rPr>
        <w:t>B＝基本電費</w:t>
      </w:r>
      <w:r w:rsidRPr="00FB583A">
        <w:rPr>
          <w:rFonts w:ascii="標楷體" w:eastAsia="標楷體" w:hAnsi="標楷體" w:hint="eastAsia"/>
          <w:sz w:val="28"/>
          <w:szCs w:val="28"/>
        </w:rPr>
        <w:t>部分，</w:t>
      </w:r>
      <w:r>
        <w:rPr>
          <w:rFonts w:ascii="標楷體" w:eastAsia="標楷體" w:hAnsi="標楷體" w:hint="eastAsia"/>
          <w:sz w:val="28"/>
          <w:szCs w:val="28"/>
        </w:rPr>
        <w:t>經計算</w:t>
      </w:r>
      <w:r w:rsidRPr="00FB583A">
        <w:rPr>
          <w:rFonts w:ascii="標楷體" w:eastAsia="標楷體" w:hAnsi="標楷體" w:hint="eastAsia"/>
          <w:sz w:val="28"/>
          <w:szCs w:val="28"/>
        </w:rPr>
        <w:t>每度</w:t>
      </w:r>
      <w:r>
        <w:rPr>
          <w:rFonts w:ascii="標楷體" w:eastAsia="標楷體" w:hAnsi="標楷體" w:hint="eastAsia"/>
          <w:sz w:val="28"/>
          <w:szCs w:val="28"/>
        </w:rPr>
        <w:t>1.13</w:t>
      </w:r>
      <w:r w:rsidRPr="00FB583A">
        <w:rPr>
          <w:rFonts w:ascii="標楷體" w:eastAsia="標楷體" w:hAnsi="標楷體" w:hint="eastAsia"/>
          <w:sz w:val="28"/>
          <w:szCs w:val="28"/>
        </w:rPr>
        <w:t>元（四捨五入取至小數點第二位）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4606" w:rsidRDefault="006B4606" w:rsidP="00A730E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B4606">
        <w:rPr>
          <w:rFonts w:ascii="標楷體" w:eastAsia="標楷體" w:hAnsi="標楷體" w:hint="eastAsia"/>
          <w:sz w:val="28"/>
          <w:szCs w:val="28"/>
        </w:rPr>
        <w:t>C＝</w:t>
      </w:r>
      <w:proofErr w:type="gramStart"/>
      <w:r w:rsidRPr="006B4606">
        <w:rPr>
          <w:rFonts w:ascii="標楷體" w:eastAsia="標楷體" w:hAnsi="標楷體" w:hint="eastAsia"/>
          <w:sz w:val="28"/>
          <w:szCs w:val="28"/>
        </w:rPr>
        <w:t>超約附加費</w:t>
      </w:r>
      <w:proofErr w:type="gramEnd"/>
      <w:r w:rsidRPr="00FB583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經計算</w:t>
      </w:r>
      <w:r w:rsidRPr="00FB583A">
        <w:rPr>
          <w:rFonts w:ascii="標楷體" w:eastAsia="標楷體" w:hAnsi="標楷體" w:hint="eastAsia"/>
          <w:sz w:val="28"/>
          <w:szCs w:val="28"/>
        </w:rPr>
        <w:t>每度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B583A">
        <w:rPr>
          <w:rFonts w:ascii="標楷體" w:eastAsia="標楷體" w:hAnsi="標楷體" w:hint="eastAsia"/>
          <w:sz w:val="28"/>
          <w:szCs w:val="28"/>
        </w:rPr>
        <w:t>元（四捨五入取至小數點第二位）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4606" w:rsidRPr="006B4606" w:rsidRDefault="006B4606" w:rsidP="00A730E9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A730E9">
        <w:rPr>
          <w:rFonts w:ascii="標楷體" w:eastAsia="標楷體" w:hAnsi="標楷體" w:hint="eastAsia"/>
          <w:b/>
          <w:sz w:val="28"/>
          <w:szCs w:val="28"/>
        </w:rPr>
        <w:t>A+B+C</w:t>
      </w:r>
      <w:r>
        <w:rPr>
          <w:rFonts w:ascii="標楷體" w:eastAsia="標楷體" w:hAnsi="標楷體" w:hint="eastAsia"/>
          <w:b/>
          <w:sz w:val="28"/>
          <w:szCs w:val="28"/>
        </w:rPr>
        <w:t>=</w:t>
      </w:r>
      <w:r>
        <w:rPr>
          <w:rFonts w:ascii="標楷體" w:eastAsia="標楷體" w:hAnsi="標楷體" w:hint="eastAsia"/>
          <w:sz w:val="28"/>
          <w:szCs w:val="28"/>
        </w:rPr>
        <w:t>5.33</w:t>
      </w:r>
      <w:r>
        <w:rPr>
          <w:rFonts w:ascii="標楷體" w:eastAsia="標楷體" w:hAnsi="標楷體" w:hint="eastAsia"/>
          <w:sz w:val="28"/>
          <w:szCs w:val="28"/>
        </w:rPr>
        <w:t>元，</w:t>
      </w:r>
      <w:r w:rsidRPr="00A730E9">
        <w:rPr>
          <w:rFonts w:ascii="標楷體" w:eastAsia="標楷體" w:hAnsi="標楷體" w:hint="eastAsia"/>
          <w:b/>
          <w:sz w:val="28"/>
          <w:szCs w:val="28"/>
        </w:rPr>
        <w:t>小數點無條件進入</w:t>
      </w:r>
      <w:r>
        <w:rPr>
          <w:rFonts w:ascii="標楷體" w:eastAsia="標楷體" w:hAnsi="標楷體" w:hint="eastAsia"/>
          <w:b/>
          <w:sz w:val="28"/>
          <w:szCs w:val="28"/>
        </w:rPr>
        <w:t>，每度冷氣電費為6元。</w:t>
      </w:r>
      <w:bookmarkStart w:id="0" w:name="_GoBack"/>
      <w:bookmarkEnd w:id="0"/>
    </w:p>
    <w:sectPr w:rsidR="006B4606" w:rsidRPr="006B4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76AD0"/>
    <w:multiLevelType w:val="hybridMultilevel"/>
    <w:tmpl w:val="766EDE80"/>
    <w:lvl w:ilvl="0" w:tplc="82603B04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53F10331"/>
    <w:multiLevelType w:val="hybridMultilevel"/>
    <w:tmpl w:val="EEE2108E"/>
    <w:lvl w:ilvl="0" w:tplc="B63232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E2"/>
    <w:rsid w:val="00125BE2"/>
    <w:rsid w:val="00161F64"/>
    <w:rsid w:val="00272D33"/>
    <w:rsid w:val="006B4606"/>
    <w:rsid w:val="00A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36B2-0BDA-4BEC-B8C0-EC2D74C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林世浩</dc:creator>
  <cp:keywords/>
  <dc:description/>
  <cp:lastModifiedBy>林世浩</cp:lastModifiedBy>
  <cp:revision>3</cp:revision>
  <dcterms:created xsi:type="dcterms:W3CDTF">2018-08-20T07:33:00Z</dcterms:created>
  <dcterms:modified xsi:type="dcterms:W3CDTF">2018-08-20T07:47:00Z</dcterms:modified>
</cp:coreProperties>
</file>